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left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2021年广东省货运代理职业技能竞赛汇总表</w:t>
      </w:r>
    </w:p>
    <w:p>
      <w:pPr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参赛单位（盖章）：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 xml:space="preserve">         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32"/>
        <w:gridCol w:w="4414"/>
        <w:gridCol w:w="3133"/>
        <w:gridCol w:w="2136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41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人员身份（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领队/裁判员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/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选手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ind w:firstLine="840" w:firstLineChars="30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280" w:firstLineChars="1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汇总表发送至邮箱：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"mailto:1064210374@qq.com" </w:instrText>
      </w:r>
      <w:r>
        <w:rPr>
          <w:sz w:val="28"/>
          <w:szCs w:val="28"/>
        </w:rPr>
        <w:fldChar w:fldCharType="separate"/>
      </w:r>
      <w:r>
        <w:rPr>
          <w:rFonts w:ascii="仿宋_GB2312" w:hAnsi="仿宋" w:eastAsia="仿宋_GB2312" w:cs="宋体"/>
          <w:kern w:val="0"/>
          <w:sz w:val="28"/>
          <w:szCs w:val="28"/>
        </w:rPr>
        <w:t>1064210374@qq.com</w:t>
      </w:r>
      <w:r>
        <w:rPr>
          <w:rFonts w:ascii="仿宋_GB2312" w:hAnsi="仿宋" w:eastAsia="仿宋_GB2312" w:cs="宋体"/>
          <w:kern w:val="0"/>
          <w:sz w:val="28"/>
          <w:szCs w:val="28"/>
        </w:rPr>
        <w:fldChar w:fldCharType="end"/>
      </w:r>
      <w:r>
        <w:rPr>
          <w:rFonts w:ascii="仿宋_GB2312" w:hAnsi="仿宋" w:eastAsia="仿宋_GB2312" w:cs="宋体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E"/>
    <w:rsid w:val="00051676"/>
    <w:rsid w:val="0006486E"/>
    <w:rsid w:val="002A154B"/>
    <w:rsid w:val="002D28F7"/>
    <w:rsid w:val="00342156"/>
    <w:rsid w:val="003B4807"/>
    <w:rsid w:val="004D0439"/>
    <w:rsid w:val="007E299E"/>
    <w:rsid w:val="0089453E"/>
    <w:rsid w:val="00C555E7"/>
    <w:rsid w:val="00D96DA1"/>
    <w:rsid w:val="1B41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zh-TW" w:eastAsia="zh-TW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2021-11-04T03:06:00Z</dcterms:created>
  <dc:creator>1</dc:creator>
  <cp:lastModifiedBy>°ʚ S u k i ɞ°</cp:lastModifiedBy>
  <dcterms:modified xsi:type="dcterms:W3CDTF">2021-11-16T07:15:46Z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